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47E32" w:rsidRPr="00E47E3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77777777" w:rsid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LISTA URZĄDZEŃ SPEŁNIAJĄCYCH MINIMALNE PARAMETRY TECHNICZNE</w:t>
            </w:r>
          </w:p>
          <w:p w14:paraId="1BF0BE2B" w14:textId="00EFFDBB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E47E32" w:rsidRPr="00E47E3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E47E32" w:rsidRPr="00E47E32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77777777" w:rsidR="00A727D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3A7039AD" w14:textId="7E6181AD" w:rsidR="00A727DA" w:rsidRDefault="00E47E32" w:rsidP="00A727D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>PANELE FOTOWOLTAICZNE</w:t>
            </w:r>
          </w:p>
          <w:p w14:paraId="259EA96D" w14:textId="77777777" w:rsidR="00A727D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A727DA" w:rsidRPr="00A727DA" w14:paraId="2AC87CE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PRODUCENT/NAZWA PANELI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19160F5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C5047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EcoDelta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0B3FF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ECO-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M-60DHC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black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ECO-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M-60DHC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black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 </w:t>
                  </w:r>
                </w:p>
              </w:tc>
            </w:tr>
            <w:tr w:rsidR="00A727DA" w:rsidRPr="00A727DA" w14:paraId="4002DAE2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62316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Bauer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Solartechnik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CF795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BS-6MHB5-EL;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330,335,340</w:t>
                  </w:r>
                </w:p>
              </w:tc>
            </w:tr>
            <w:tr w:rsidR="00A727DA" w:rsidRPr="00A727DA" w14:paraId="149AA25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3DC14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Empire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ECC25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EMP-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S60AH</w:t>
                  </w:r>
                </w:p>
              </w:tc>
            </w:tr>
            <w:tr w:rsidR="00A727DA" w:rsidRPr="00A727DA" w14:paraId="0F002B6E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21FCD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EXE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AA02F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A-HCM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/120; A-HCM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/120</w:t>
                  </w:r>
                </w:p>
              </w:tc>
            </w:tr>
            <w:tr w:rsidR="00A727DA" w:rsidRPr="00A727DA" w14:paraId="491B2C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ED436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Heckert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FC667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Nemo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2.0 60M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305-325</w:t>
                  </w:r>
                </w:p>
              </w:tc>
            </w:tr>
            <w:tr w:rsidR="00A727DA" w:rsidRPr="00A727DA" w14:paraId="4C0D727D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2E367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Hyundai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AAF8C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SG; 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SG; 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</w:t>
                  </w:r>
                </w:p>
              </w:tc>
            </w:tr>
            <w:tr w:rsidR="00A727DA" w:rsidRPr="00A727DA" w14:paraId="02EA374C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DFD14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IBC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2AFAC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330MS-HC, 335MS-HC, 340MS-HC</w:t>
                  </w:r>
                </w:p>
              </w:tc>
            </w:tr>
            <w:tr w:rsidR="00A727DA" w:rsidRPr="00A727DA" w14:paraId="3D0EC60C" w14:textId="77777777" w:rsidTr="00A727DA">
              <w:trPr>
                <w:trHeight w:val="73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21F8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Jasolar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C0C40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/PR; 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/MR</w:t>
                  </w:r>
                </w:p>
              </w:tc>
            </w:tr>
            <w:tr w:rsidR="00A727DA" w:rsidRPr="00A727DA" w14:paraId="7FA0C210" w14:textId="77777777" w:rsidTr="00A727DA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0892E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Jiangsu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SunLink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PV Technology Co.,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Ltd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BAD36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Mono</w:t>
                  </w:r>
                </w:p>
              </w:tc>
            </w:tr>
            <w:tr w:rsidR="00A727DA" w:rsidRPr="00A727DA" w14:paraId="5B8E40E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1CAA9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JINKO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89022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JKM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M-60H-V</w:t>
                  </w:r>
                </w:p>
              </w:tc>
            </w:tr>
            <w:tr w:rsidR="00A727DA" w:rsidRPr="00A727DA" w14:paraId="65FC7B1C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D45AB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KiotoSolar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6AA35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KPVMENEC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325/330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A727DA" w:rsidRPr="00A727DA" w14:paraId="75938C67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BC26E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LONGI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EC6F6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LR4-72HPH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435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LR4-60HPH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360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M; LR4-60HPH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M; LR4-60HPH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LR6-60OPH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LR6-60HPH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</w:t>
                  </w:r>
                </w:p>
              </w:tc>
            </w:tr>
            <w:tr w:rsidR="00A727DA" w:rsidRPr="00A727DA" w14:paraId="5E270A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E3EBC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ML System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97AC0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ML-S6MF/T1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-330-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1002/1684</w:t>
                  </w:r>
                </w:p>
              </w:tc>
            </w:tr>
            <w:tr w:rsidR="00A727DA" w:rsidRPr="00A727DA" w14:paraId="10CE9EAB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674B9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lastRenderedPageBreak/>
                    <w:t>MPSolarGroup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8A13E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350</w:t>
                  </w:r>
                </w:p>
              </w:tc>
            </w:tr>
            <w:tr w:rsidR="00A727DA" w:rsidRPr="00A727DA" w14:paraId="7D32C31D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9C31C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PHONO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F03D4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M1-20/UH</w:t>
                  </w:r>
                </w:p>
              </w:tc>
            </w:tr>
            <w:tr w:rsidR="00A727DA" w:rsidRPr="00A727DA" w14:paraId="558534A3" w14:textId="77777777" w:rsidTr="00A727DA">
              <w:trPr>
                <w:trHeight w:val="11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742D58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Q.CELLS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C3B8C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Q.PEAK DUO-G5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320-330;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DUO-G6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340-355;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DUO-G7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325-335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Q.PEAK DUO-G8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340-360;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 BLK -G8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340-350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A727DA" w:rsidRPr="00A727DA" w14:paraId="38496D57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135B1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REC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5B765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</w:t>
                  </w:r>
                </w:p>
              </w:tc>
            </w:tr>
            <w:tr w:rsidR="00A727DA" w:rsidRPr="00A727DA" w14:paraId="798C35C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47FAA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RISEN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28D87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RSM120-6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-325-340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</w:t>
                  </w:r>
                </w:p>
              </w:tc>
            </w:tr>
            <w:tr w:rsidR="00A727DA" w:rsidRPr="00A727DA" w14:paraId="760C6FB8" w14:textId="77777777" w:rsidTr="00A727DA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7126B" w14:textId="6092F5E3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Sinosola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A5C87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SA355-120M; SA360-120 M; SA365-120 M; SA370-120M;SA320-120M; SA325-120M; SA330-120M; SA335-120M; SA340-120M; SA345-120M </w:t>
                  </w:r>
                </w:p>
              </w:tc>
            </w:tr>
            <w:tr w:rsidR="00A727DA" w:rsidRPr="00A727DA" w14:paraId="4821717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26ED6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Saronic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DDF6F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-60M;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-144M; 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400-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144M; SR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-405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-144M; 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410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</w:t>
                  </w:r>
                </w:p>
              </w:tc>
            </w:tr>
            <w:tr w:rsidR="00A727DA" w:rsidRPr="00A727DA" w14:paraId="563E325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0A3799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Selfa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3B4DD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SV120M.5(3)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SV120M.5(3)-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</w:p>
              </w:tc>
            </w:tr>
            <w:tr w:rsidR="00A727DA" w:rsidRPr="00A727DA" w14:paraId="7B67371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1D1176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SHARP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3B303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NU-JC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NU-JB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NU-BA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NU-BA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NU-JC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</w:t>
                  </w:r>
                </w:p>
              </w:tc>
            </w:tr>
            <w:tr w:rsidR="00A727DA" w:rsidRPr="00A727DA" w14:paraId="582C110E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F4EC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Sunergy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USA WORKS LLC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8E8E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SUN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-60M-HF</w:t>
                  </w:r>
                </w:p>
              </w:tc>
            </w:tr>
            <w:tr w:rsidR="00A727DA" w:rsidRPr="00A727DA" w14:paraId="5C2D76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71AD5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Sunpro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D2191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340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HieFF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Twin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RA-L</w:t>
                  </w:r>
                </w:p>
              </w:tc>
            </w:tr>
            <w:tr w:rsidR="00A727DA" w:rsidRPr="00A727DA" w14:paraId="32A2C9C7" w14:textId="77777777" w:rsidTr="00A727DA">
              <w:trPr>
                <w:trHeight w:val="118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3B571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SUNTECH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48519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HyPro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 -A60/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Wfh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HIPro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Wnh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Wnhb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Wfhb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S-20/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Wfh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h</w:t>
                  </w:r>
                </w:p>
              </w:tc>
            </w:tr>
            <w:tr w:rsidR="00A727DA" w:rsidRPr="00A727DA" w14:paraId="70BDC638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3ABE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Sunrise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60014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HL;  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HL;  SR-M660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HL; 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HL</w:t>
                  </w:r>
                </w:p>
              </w:tc>
            </w:tr>
            <w:tr w:rsidR="00A727DA" w:rsidRPr="00A727DA" w14:paraId="51A75DC5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A5312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TrinaSolar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1B5C6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TSM-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DE06M.08(II)  </w:t>
                  </w:r>
                </w:p>
              </w:tc>
            </w:tr>
            <w:tr w:rsidR="00A727DA" w:rsidRPr="00A727DA" w14:paraId="7F2B877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53DB0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C4AB9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Vitovolt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300 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WA, 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</w:t>
                  </w:r>
                </w:p>
              </w:tc>
            </w:tr>
            <w:tr w:rsidR="00A727DA" w:rsidRPr="00A727DA" w14:paraId="79B0F6B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77777777" w:rsidR="00A727DA" w:rsidRPr="00A727DA" w:rsidRDefault="00A727DA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727DA" w:rsidRPr="00A727DA" w14:paraId="2EF86C2D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A127" w14:textId="77777777" w:rsid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375C5F09" w14:textId="77777777" w:rsid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14F5A645" w14:textId="4F9C39A5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lastRenderedPageBreak/>
                    <w:t>INWERTER</w:t>
                  </w:r>
                </w:p>
              </w:tc>
            </w:tr>
            <w:tr w:rsidR="00A727DA" w:rsidRPr="00A727DA" w14:paraId="24DEA371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lastRenderedPageBreak/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4578464A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0EFDC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ABB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E7B2D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Trio 5.8TL-Outd Trio 7.5TL-Outd Trio 8.5TL-Outd</w:t>
                  </w:r>
                </w:p>
              </w:tc>
            </w:tr>
            <w:tr w:rsidR="00A727DA" w:rsidRPr="00A727DA" w14:paraId="6E205D1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D4FAA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Afore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5EAE0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BNT003KTL;  BNT004KTL;  BNT005KTL;  BNT006KTL;  BNT008KTL;  BNT010KTL</w:t>
                  </w:r>
                </w:p>
              </w:tc>
            </w:tr>
            <w:tr w:rsidR="00A727DA" w:rsidRPr="00A727DA" w14:paraId="2562D9F4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0A475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FRONIUS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1F9A4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PRIMO 3.0-1-3.6-1; SYMO 3.0-3-S-10.0-3-M; </w:t>
                  </w:r>
                </w:p>
              </w:tc>
            </w:tr>
            <w:tr w:rsidR="00A727DA" w:rsidRPr="00A727DA" w14:paraId="7F80D8C6" w14:textId="77777777" w:rsidTr="00A727DA">
              <w:trPr>
                <w:trHeight w:val="6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232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Growatt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1943F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1500S; 2000S; 3000S;3000TL3-S; 4000TL3-S; 5000TL3-S; 6000TL3-S;7000TL3-S; 8000TL3-S; 9000TL3-S ;10000TL3-S; 11000TL3-S </w:t>
                  </w:r>
                </w:p>
              </w:tc>
            </w:tr>
            <w:tr w:rsidR="00A727DA" w:rsidRPr="00A727DA" w14:paraId="3BE602FC" w14:textId="77777777" w:rsidTr="00A727DA">
              <w:trPr>
                <w:trHeight w:val="14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9245C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Huawei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9DC9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SUN2000 KTL-M0/M1 3.0-10 KW; SUN2000 KTL-3-M0; SUN2000 KTL-4-M0; SUN2000 KTL-5-M0; SUN2000 KTL-6-M0; SUN2000 KTL-8-M0; SUN2000 KTL-10-M0; SUN2000 KTL-12-M0; SUN2000 KTL-15-M0; SUN2000 KTL-17-M0; SUN2000 KTL-20-M0; SUN2000L-2KTL; SUN2000L-3KTL; SUN2000L-3,68KTL</w:t>
                  </w:r>
                </w:p>
              </w:tc>
            </w:tr>
            <w:tr w:rsidR="00A727DA" w:rsidRPr="00A727DA" w14:paraId="3CEBD7F1" w14:textId="77777777" w:rsidTr="00A727DA">
              <w:trPr>
                <w:trHeight w:val="86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44A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SMA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FA2F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3.0;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4.0;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5.0;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6.0;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8,0; Sunny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Tripower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10,0; Sunny Boy 1,5; Sunny Boy 2,0, Sunny Boy 2,5</w:t>
                  </w:r>
                </w:p>
              </w:tc>
            </w:tr>
            <w:tr w:rsidR="00A727DA" w:rsidRPr="00A727DA" w14:paraId="22C0357C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80CD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Sofar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1A193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3,3KTL-X; 4,4KTL-X; 5,5KTL-X; 6,6KTL-X; 8,8KTL-X; 11KTL-X; 12KTL-X; </w:t>
                  </w:r>
                </w:p>
              </w:tc>
            </w:tr>
            <w:tr w:rsidR="00A727DA" w:rsidRPr="00A727DA" w14:paraId="607F1481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0888C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SolarEdge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134D08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SE3K, SE4K, SE5K, SE6 K,SE7K, SE8K, SE9K, SE10K; SE12,5K,  SE15K,  SE16K, SE17K, SE2200H, SE3000H, SE3500H, SE3680H</w:t>
                  </w:r>
                </w:p>
              </w:tc>
            </w:tr>
            <w:tr w:rsidR="00A727DA" w:rsidRPr="00A727DA" w14:paraId="2F4C4847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28896" w14:textId="77777777" w:rsidR="00A727DA" w:rsidRPr="00A727DA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7E8F4D" w14:textId="77777777" w:rsidR="00A727DA" w:rsidRPr="00A727DA" w:rsidRDefault="00A727DA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727DA" w:rsidRPr="00A727DA" w14:paraId="3418A654" w14:textId="77777777" w:rsidTr="00A727DA">
              <w:trPr>
                <w:trHeight w:val="34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D9453" w14:textId="77777777" w:rsidR="00A727DA" w:rsidRPr="00A727DA" w:rsidRDefault="00A727DA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00767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727DA" w:rsidRPr="00A727DA" w14:paraId="2AAA5FB8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1A8ED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A727DA" w:rsidRPr="00A727DA" w14:paraId="7E36B874" w14:textId="77777777" w:rsidTr="00A727DA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A727DA" w:rsidRPr="00A727DA" w14:paraId="173FAFDE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A727DA" w:rsidRPr="00A727DA" w14:paraId="54E54F6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SYSTEM 3F+3F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 xml:space="preserve">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                                 Urządzenie dopuszczone przez ZMGE w Żywcu</w:t>
                  </w:r>
                </w:p>
              </w:tc>
            </w:tr>
            <w:tr w:rsidR="00A727DA" w:rsidRPr="00A727DA" w14:paraId="63B78FF8" w14:textId="77777777" w:rsidTr="00A727DA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41A43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07DD2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Base 15 + Pro 380 </w:t>
                  </w:r>
                  <w:proofErr w:type="spellStart"/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>mod</w:t>
                  </w:r>
                  <w:proofErr w:type="spellEnd"/>
                  <w:r w:rsidRPr="00A727D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pl-PL"/>
                    </w:rPr>
                    <w:t xml:space="preserve">                      </w:t>
                  </w:r>
                  <w:r w:rsidRPr="00A727DA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 xml:space="preserve">                           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pl-PL"/>
                    </w:rPr>
                    <w:t>Urządzenie dopuszczone przez ZMGE w Żywcu</w:t>
                  </w:r>
                </w:p>
              </w:tc>
            </w:tr>
          </w:tbl>
          <w:p w14:paraId="72534A72" w14:textId="65A92934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9799" w14:textId="77777777" w:rsidR="005F1CD2" w:rsidRDefault="005F1CD2">
      <w:pPr>
        <w:spacing w:line="240" w:lineRule="auto"/>
      </w:pPr>
      <w:r>
        <w:separator/>
      </w:r>
    </w:p>
  </w:endnote>
  <w:endnote w:type="continuationSeparator" w:id="0">
    <w:p w14:paraId="324ADBF1" w14:textId="77777777" w:rsidR="005F1CD2" w:rsidRDefault="005F1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5F97" w14:textId="77777777" w:rsidR="005F1CD2" w:rsidRDefault="005F1CD2">
      <w:pPr>
        <w:spacing w:line="240" w:lineRule="auto"/>
      </w:pPr>
      <w:r>
        <w:separator/>
      </w:r>
    </w:p>
  </w:footnote>
  <w:footnote w:type="continuationSeparator" w:id="0">
    <w:p w14:paraId="3251D856" w14:textId="77777777" w:rsidR="005F1CD2" w:rsidRDefault="005F1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71712"/>
    <w:rsid w:val="000F17C0"/>
    <w:rsid w:val="000F3EA2"/>
    <w:rsid w:val="00103CB9"/>
    <w:rsid w:val="00120651"/>
    <w:rsid w:val="00184DAC"/>
    <w:rsid w:val="001A3651"/>
    <w:rsid w:val="001B14BC"/>
    <w:rsid w:val="001E2DC6"/>
    <w:rsid w:val="00202B1F"/>
    <w:rsid w:val="00207C3F"/>
    <w:rsid w:val="002C41C5"/>
    <w:rsid w:val="00340F72"/>
    <w:rsid w:val="00342050"/>
    <w:rsid w:val="0035616B"/>
    <w:rsid w:val="00365A9E"/>
    <w:rsid w:val="003735C8"/>
    <w:rsid w:val="003E3548"/>
    <w:rsid w:val="00405AD3"/>
    <w:rsid w:val="004105F0"/>
    <w:rsid w:val="0044523D"/>
    <w:rsid w:val="00487832"/>
    <w:rsid w:val="004D3E0B"/>
    <w:rsid w:val="00530C54"/>
    <w:rsid w:val="00551E42"/>
    <w:rsid w:val="005978FE"/>
    <w:rsid w:val="005A7997"/>
    <w:rsid w:val="005B1F33"/>
    <w:rsid w:val="005D10CA"/>
    <w:rsid w:val="005E2D02"/>
    <w:rsid w:val="005F1CD2"/>
    <w:rsid w:val="006031CE"/>
    <w:rsid w:val="00665EA9"/>
    <w:rsid w:val="006662DB"/>
    <w:rsid w:val="00685FAD"/>
    <w:rsid w:val="006E7A11"/>
    <w:rsid w:val="00727CD2"/>
    <w:rsid w:val="00764966"/>
    <w:rsid w:val="0078282B"/>
    <w:rsid w:val="007A0791"/>
    <w:rsid w:val="007D480B"/>
    <w:rsid w:val="007E3B55"/>
    <w:rsid w:val="00875BB7"/>
    <w:rsid w:val="008B4624"/>
    <w:rsid w:val="008C5D0C"/>
    <w:rsid w:val="009056E7"/>
    <w:rsid w:val="00910541"/>
    <w:rsid w:val="00960C82"/>
    <w:rsid w:val="0098403E"/>
    <w:rsid w:val="00994F6D"/>
    <w:rsid w:val="00A11E83"/>
    <w:rsid w:val="00A22A3F"/>
    <w:rsid w:val="00A37644"/>
    <w:rsid w:val="00A56E5B"/>
    <w:rsid w:val="00A6070F"/>
    <w:rsid w:val="00A727DA"/>
    <w:rsid w:val="00A73BC2"/>
    <w:rsid w:val="00A91F51"/>
    <w:rsid w:val="00AA6489"/>
    <w:rsid w:val="00B52088"/>
    <w:rsid w:val="00BD340D"/>
    <w:rsid w:val="00BF78BD"/>
    <w:rsid w:val="00C84B3A"/>
    <w:rsid w:val="00CB4CB6"/>
    <w:rsid w:val="00CF1B1C"/>
    <w:rsid w:val="00CF1B9E"/>
    <w:rsid w:val="00D02940"/>
    <w:rsid w:val="00D27E63"/>
    <w:rsid w:val="00D41EEC"/>
    <w:rsid w:val="00D73206"/>
    <w:rsid w:val="00E13900"/>
    <w:rsid w:val="00E47E32"/>
    <w:rsid w:val="00E74E62"/>
    <w:rsid w:val="00EB3469"/>
    <w:rsid w:val="00EF3EA4"/>
    <w:rsid w:val="00F51167"/>
    <w:rsid w:val="00F73FBE"/>
    <w:rsid w:val="00F746F3"/>
    <w:rsid w:val="00FA4360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</cp:revision>
  <dcterms:created xsi:type="dcterms:W3CDTF">2020-08-04T07:28:00Z</dcterms:created>
  <dcterms:modified xsi:type="dcterms:W3CDTF">2020-08-04T07:28:00Z</dcterms:modified>
</cp:coreProperties>
</file>